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FE41" w14:textId="5609D931" w:rsidR="00A63CA6" w:rsidRPr="000840D6" w:rsidRDefault="02458949" w:rsidP="6A9992B4">
      <w:pPr>
        <w:spacing w:before="240" w:after="240"/>
        <w:jc w:val="right"/>
        <w:rPr>
          <w:rFonts w:ascii="Times New Roman" w:eastAsia="Times New Roman" w:hAnsi="Times New Roman" w:cs="Times New Roman"/>
          <w:b/>
          <w:bCs/>
        </w:rPr>
      </w:pPr>
      <w:r w:rsidRPr="7F449706">
        <w:rPr>
          <w:rFonts w:ascii="Times New Roman" w:eastAsia="Times New Roman" w:hAnsi="Times New Roman" w:cs="Times New Roman"/>
          <w:b/>
          <w:bCs/>
        </w:rPr>
        <w:t>Estambul, 8 de mayo de 2025</w:t>
      </w:r>
    </w:p>
    <w:p w14:paraId="009BE89E" w14:textId="26BC634D" w:rsidR="00A63CA6" w:rsidRPr="000840D6" w:rsidRDefault="02458949" w:rsidP="6A9992B4">
      <w:pPr>
        <w:spacing w:before="240" w:after="240"/>
        <w:jc w:val="center"/>
        <w:rPr>
          <w:rFonts w:ascii="Times New Roman" w:eastAsia="Times New Roman" w:hAnsi="Times New Roman" w:cs="Times New Roman"/>
          <w:b/>
          <w:bCs/>
          <w:sz w:val="36"/>
          <w:szCs w:val="36"/>
        </w:rPr>
      </w:pPr>
      <w:r w:rsidRPr="7F449706">
        <w:rPr>
          <w:rFonts w:ascii="Times New Roman" w:eastAsia="Times New Roman" w:hAnsi="Times New Roman" w:cs="Times New Roman"/>
          <w:b/>
          <w:bCs/>
          <w:sz w:val="32"/>
          <w:szCs w:val="32"/>
        </w:rPr>
        <w:t>Turkish Airlines lanzará vuelos a Sevilla, España</w:t>
      </w:r>
    </w:p>
    <w:p w14:paraId="36B98D3D" w14:textId="08680573" w:rsidR="00A63CA6" w:rsidRPr="000840D6" w:rsidRDefault="02458949" w:rsidP="6A9992B4">
      <w:pPr>
        <w:spacing w:before="240" w:after="240"/>
        <w:jc w:val="both"/>
        <w:rPr>
          <w:rFonts w:ascii="Times New Roman" w:eastAsia="Times New Roman" w:hAnsi="Times New Roman" w:cs="Times New Roman"/>
        </w:rPr>
      </w:pPr>
      <w:r w:rsidRPr="7F449706">
        <w:rPr>
          <w:rFonts w:ascii="Times New Roman" w:eastAsia="Times New Roman" w:hAnsi="Times New Roman" w:cs="Times New Roman"/>
        </w:rPr>
        <w:t>Turkish Airlines, la aerolínea que vuela a más países que cualquier otra, está ampliando su red en el sur de Europa con la incorporación de Sevilla, uno de los destinos turísticos más destacados de España. A partir de septiembre de 2025, Sevilla se convertirá en el sexto destino de la aerolínea en España, después de Madrid, Barcelona, Valencia, Málaga y Bilbao.</w:t>
      </w:r>
    </w:p>
    <w:p w14:paraId="7C657041" w14:textId="0BA75703" w:rsidR="00A63CA6" w:rsidRPr="000840D6" w:rsidRDefault="02458949" w:rsidP="6A9992B4">
      <w:pPr>
        <w:spacing w:before="240" w:after="240"/>
        <w:jc w:val="both"/>
        <w:rPr>
          <w:rFonts w:ascii="Times New Roman" w:eastAsia="Times New Roman" w:hAnsi="Times New Roman" w:cs="Times New Roman"/>
        </w:rPr>
      </w:pPr>
      <w:r w:rsidRPr="7F449706">
        <w:rPr>
          <w:rFonts w:ascii="Times New Roman" w:eastAsia="Times New Roman" w:hAnsi="Times New Roman" w:cs="Times New Roman"/>
        </w:rPr>
        <w:t>A partir del 17 de septiembre, Turkish Airlines operará vuelos directos diarios entre el Aeropuerto de Estambul y el Aeropuerto de Sevilla, reforzando aún más su conectividad en la región y ofreciendo a sus pasajeros mayor flexibilidad y comodidad a través de su red sin igual.</w:t>
      </w:r>
    </w:p>
    <w:p w14:paraId="36C874DE" w14:textId="05C1C8AE" w:rsidR="00A63CA6" w:rsidRDefault="02458949" w:rsidP="6A9992B4">
      <w:pPr>
        <w:spacing w:before="240" w:after="240"/>
        <w:jc w:val="both"/>
        <w:rPr>
          <w:rFonts w:ascii="Times New Roman" w:eastAsia="Times New Roman" w:hAnsi="Times New Roman" w:cs="Times New Roman"/>
          <w:b/>
          <w:bCs/>
          <w:lang w:val="es-ES"/>
        </w:rPr>
      </w:pPr>
      <w:r w:rsidRPr="7F449706">
        <w:rPr>
          <w:rFonts w:ascii="Times New Roman" w:eastAsia="Times New Roman" w:hAnsi="Times New Roman" w:cs="Times New Roman"/>
        </w:rPr>
        <w:t xml:space="preserve">Al comentar sobre el lanzamiento de la nueva ruta, el CEO de Turkish Airlines, </w:t>
      </w:r>
      <w:proofErr w:type="spellStart"/>
      <w:r w:rsidRPr="7F449706">
        <w:rPr>
          <w:rFonts w:ascii="Times New Roman" w:eastAsia="Times New Roman" w:hAnsi="Times New Roman" w:cs="Times New Roman"/>
        </w:rPr>
        <w:t>Bilal</w:t>
      </w:r>
      <w:proofErr w:type="spellEnd"/>
      <w:r w:rsidRPr="7F449706">
        <w:rPr>
          <w:rFonts w:ascii="Times New Roman" w:eastAsia="Times New Roman" w:hAnsi="Times New Roman" w:cs="Times New Roman"/>
        </w:rPr>
        <w:t xml:space="preserve"> </w:t>
      </w:r>
      <w:proofErr w:type="spellStart"/>
      <w:r w:rsidRPr="7F449706">
        <w:rPr>
          <w:rFonts w:ascii="Times New Roman" w:eastAsia="Times New Roman" w:hAnsi="Times New Roman" w:cs="Times New Roman"/>
        </w:rPr>
        <w:t>Ekşi</w:t>
      </w:r>
      <w:proofErr w:type="spellEnd"/>
      <w:r w:rsidRPr="7F449706">
        <w:rPr>
          <w:rFonts w:ascii="Times New Roman" w:eastAsia="Times New Roman" w:hAnsi="Times New Roman" w:cs="Times New Roman"/>
        </w:rPr>
        <w:t xml:space="preserve">, declaró: </w:t>
      </w:r>
      <w:r w:rsidRPr="7F449706">
        <w:rPr>
          <w:rFonts w:ascii="Times New Roman" w:eastAsia="Times New Roman" w:hAnsi="Times New Roman" w:cs="Times New Roman"/>
          <w:i/>
          <w:iCs/>
        </w:rPr>
        <w:t>“Como Turkish Airlines, nos complace lanzar vuelos a Sevilla, una de las ciudades más antiguas de España, facilitando así nuevas oportunidades tanto para el turismo como para los negocios. Creemos que el crecimiento de las inversiones en la región potenciará aún más el potencial turístico y comercial de ambos países. Continuaremos diversificando nuestras puertas de entrada al mundo, en línea con nuestra misión de conectar continentes.”</w:t>
      </w:r>
    </w:p>
    <w:p w14:paraId="498C77F2" w14:textId="66BC3FEE" w:rsidR="00A63CA6" w:rsidRPr="000840D6" w:rsidRDefault="02458949" w:rsidP="6A9992B4">
      <w:pPr>
        <w:spacing w:before="240" w:after="240"/>
        <w:jc w:val="both"/>
        <w:rPr>
          <w:rFonts w:ascii="Times New Roman" w:eastAsia="Times New Roman" w:hAnsi="Times New Roman" w:cs="Times New Roman"/>
        </w:rPr>
      </w:pPr>
      <w:r w:rsidRPr="7F449706">
        <w:rPr>
          <w:rFonts w:ascii="Times New Roman" w:eastAsia="Times New Roman" w:hAnsi="Times New Roman" w:cs="Times New Roman"/>
        </w:rPr>
        <w:t>Sevilla, ubicada en la región de Andalucía, es uno de los asentamientos más antiguos de España. Rica en historia, la ciudad conserva vestigios de su pasado antiguo y de su herencia morisca, entrelazados armoniosamente con tradiciones religiosas. Los visitantes pueden descubrir este legado multicultural a través de sus monumentos históricos, jardines y colecciones de arte únicas. Sevilla también destaca como un reconocido centro gastronómico, que ofrece los vibrantes sabores de la cocina andaluza tradicional.</w:t>
      </w:r>
    </w:p>
    <w:p w14:paraId="01519147" w14:textId="56DC715D" w:rsidR="7BD4EE50" w:rsidRDefault="7BD4EE50" w:rsidP="7F449706">
      <w:pPr>
        <w:spacing w:before="240" w:after="0"/>
        <w:jc w:val="both"/>
        <w:rPr>
          <w:rFonts w:ascii="Times New Roman" w:eastAsia="Times New Roman" w:hAnsi="Times New Roman" w:cs="Times New Roman"/>
          <w:b/>
          <w:bCs/>
          <w:lang w:val="en-US"/>
        </w:rPr>
      </w:pPr>
      <w:r w:rsidRPr="7F449706">
        <w:rPr>
          <w:rFonts w:ascii="Times New Roman" w:eastAsia="Times New Roman" w:hAnsi="Times New Roman" w:cs="Times New Roman"/>
          <w:b/>
          <w:bCs/>
        </w:rPr>
        <w:t>Itinerario de vuelos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1830"/>
        <w:gridCol w:w="840"/>
        <w:gridCol w:w="990"/>
        <w:gridCol w:w="810"/>
        <w:gridCol w:w="810"/>
        <w:gridCol w:w="844"/>
        <w:gridCol w:w="836"/>
      </w:tblGrid>
      <w:tr w:rsidR="5B76B830" w14:paraId="3B7069EA" w14:textId="77777777" w:rsidTr="7F449706">
        <w:trPr>
          <w:trHeight w:val="300"/>
        </w:trPr>
        <w:tc>
          <w:tcPr>
            <w:tcW w:w="2115" w:type="dxa"/>
            <w:shd w:val="clear" w:color="auto" w:fill="C00000"/>
            <w:tcMar>
              <w:left w:w="105" w:type="dxa"/>
              <w:right w:w="105" w:type="dxa"/>
            </w:tcMar>
            <w:vAlign w:val="center"/>
          </w:tcPr>
          <w:p w14:paraId="4EEF2BC2" w14:textId="0E82BCF1" w:rsidR="5B76B830" w:rsidRDefault="69EFE42B" w:rsidP="7F449706">
            <w:pPr>
              <w:spacing w:after="0"/>
              <w:jc w:val="both"/>
              <w:rPr>
                <w:rFonts w:ascii="Segoe UI" w:eastAsia="Segoe UI" w:hAnsi="Segoe UI" w:cs="Segoe UI"/>
                <w:b/>
                <w:bCs/>
                <w:color w:val="FFFFFF" w:themeColor="background1"/>
                <w:sz w:val="22"/>
                <w:szCs w:val="22"/>
              </w:rPr>
            </w:pPr>
            <w:r w:rsidRPr="7F449706">
              <w:rPr>
                <w:rFonts w:ascii="Segoe UI" w:eastAsia="Segoe UI" w:hAnsi="Segoe UI" w:cs="Segoe UI"/>
                <w:b/>
                <w:bCs/>
                <w:color w:val="FFFFFF" w:themeColor="background1"/>
                <w:sz w:val="22"/>
                <w:szCs w:val="22"/>
              </w:rPr>
              <w:t>NO. VUELO</w:t>
            </w:r>
          </w:p>
        </w:tc>
        <w:tc>
          <w:tcPr>
            <w:tcW w:w="1830" w:type="dxa"/>
            <w:shd w:val="clear" w:color="auto" w:fill="C00000"/>
            <w:tcMar>
              <w:left w:w="105" w:type="dxa"/>
              <w:right w:w="105" w:type="dxa"/>
            </w:tcMar>
            <w:vAlign w:val="center"/>
          </w:tcPr>
          <w:p w14:paraId="6989636E" w14:textId="6A17DC40" w:rsidR="5B76B830" w:rsidRDefault="69EFE42B" w:rsidP="7F449706">
            <w:pPr>
              <w:spacing w:after="0"/>
              <w:jc w:val="both"/>
              <w:rPr>
                <w:rFonts w:ascii="Segoe UI" w:eastAsia="Segoe UI" w:hAnsi="Segoe UI" w:cs="Segoe UI"/>
                <w:b/>
                <w:bCs/>
                <w:color w:val="FFFFFF" w:themeColor="background1"/>
                <w:sz w:val="22"/>
                <w:szCs w:val="22"/>
              </w:rPr>
            </w:pPr>
            <w:r w:rsidRPr="7F449706">
              <w:rPr>
                <w:rFonts w:ascii="Segoe UI" w:eastAsia="Segoe UI" w:hAnsi="Segoe UI" w:cs="Segoe UI"/>
                <w:b/>
                <w:bCs/>
                <w:color w:val="FFFFFF" w:themeColor="background1"/>
                <w:sz w:val="22"/>
                <w:szCs w:val="22"/>
              </w:rPr>
              <w:t>INICIO</w:t>
            </w:r>
          </w:p>
        </w:tc>
        <w:tc>
          <w:tcPr>
            <w:tcW w:w="840" w:type="dxa"/>
            <w:shd w:val="clear" w:color="auto" w:fill="C00000"/>
            <w:tcMar>
              <w:left w:w="105" w:type="dxa"/>
              <w:right w:w="105" w:type="dxa"/>
            </w:tcMar>
            <w:vAlign w:val="center"/>
          </w:tcPr>
          <w:p w14:paraId="40E6B4F2" w14:textId="5782513C" w:rsidR="5B76B830" w:rsidRDefault="69EFE42B" w:rsidP="7F449706">
            <w:pPr>
              <w:spacing w:after="0"/>
              <w:jc w:val="both"/>
            </w:pPr>
            <w:r w:rsidRPr="7F449706">
              <w:rPr>
                <w:rFonts w:ascii="Segoe UI" w:eastAsia="Segoe UI" w:hAnsi="Segoe UI" w:cs="Segoe UI"/>
                <w:b/>
                <w:bCs/>
                <w:color w:val="FFFFFF" w:themeColor="background1"/>
                <w:sz w:val="22"/>
                <w:szCs w:val="22"/>
              </w:rPr>
              <w:t>FIN</w:t>
            </w:r>
          </w:p>
        </w:tc>
        <w:tc>
          <w:tcPr>
            <w:tcW w:w="990" w:type="dxa"/>
            <w:shd w:val="clear" w:color="auto" w:fill="C00000"/>
            <w:tcMar>
              <w:left w:w="105" w:type="dxa"/>
              <w:right w:w="105" w:type="dxa"/>
            </w:tcMar>
            <w:vAlign w:val="center"/>
          </w:tcPr>
          <w:p w14:paraId="1D22A4A2" w14:textId="4865E523" w:rsidR="5B76B830" w:rsidRDefault="69EFE42B" w:rsidP="7F449706">
            <w:pPr>
              <w:spacing w:after="0"/>
              <w:jc w:val="both"/>
            </w:pPr>
            <w:r w:rsidRPr="7F449706">
              <w:rPr>
                <w:rFonts w:ascii="Segoe UI" w:eastAsia="Segoe UI" w:hAnsi="Segoe UI" w:cs="Segoe UI"/>
                <w:b/>
                <w:bCs/>
                <w:color w:val="FFFFFF" w:themeColor="background1"/>
                <w:sz w:val="22"/>
                <w:szCs w:val="22"/>
              </w:rPr>
              <w:t>DÍAS</w:t>
            </w:r>
          </w:p>
        </w:tc>
        <w:tc>
          <w:tcPr>
            <w:tcW w:w="1620" w:type="dxa"/>
            <w:gridSpan w:val="2"/>
            <w:shd w:val="clear" w:color="auto" w:fill="C00000"/>
            <w:tcMar>
              <w:left w:w="105" w:type="dxa"/>
              <w:right w:w="105" w:type="dxa"/>
            </w:tcMar>
            <w:vAlign w:val="center"/>
          </w:tcPr>
          <w:p w14:paraId="2F4B9D7A" w14:textId="2CBD28F6" w:rsidR="5B76B830" w:rsidRDefault="69EFE42B" w:rsidP="7F449706">
            <w:pPr>
              <w:spacing w:after="0"/>
              <w:jc w:val="both"/>
            </w:pPr>
            <w:r w:rsidRPr="7F449706">
              <w:rPr>
                <w:rFonts w:ascii="Segoe UI" w:eastAsia="Segoe UI" w:hAnsi="Segoe UI" w:cs="Segoe UI"/>
                <w:b/>
                <w:bCs/>
                <w:color w:val="FFFFFF" w:themeColor="background1"/>
                <w:sz w:val="22"/>
                <w:szCs w:val="22"/>
              </w:rPr>
              <w:t>SALIDA</w:t>
            </w:r>
          </w:p>
        </w:tc>
        <w:tc>
          <w:tcPr>
            <w:tcW w:w="1680" w:type="dxa"/>
            <w:gridSpan w:val="2"/>
            <w:shd w:val="clear" w:color="auto" w:fill="C00000"/>
            <w:tcMar>
              <w:left w:w="105" w:type="dxa"/>
              <w:right w:w="105" w:type="dxa"/>
            </w:tcMar>
            <w:vAlign w:val="center"/>
          </w:tcPr>
          <w:p w14:paraId="045F9B2D" w14:textId="4588109E" w:rsidR="5B76B830" w:rsidRDefault="69EFE42B" w:rsidP="7F449706">
            <w:pPr>
              <w:spacing w:after="0"/>
              <w:jc w:val="both"/>
            </w:pPr>
            <w:r w:rsidRPr="7F449706">
              <w:rPr>
                <w:rFonts w:ascii="Segoe UI" w:eastAsia="Segoe UI" w:hAnsi="Segoe UI" w:cs="Segoe UI"/>
                <w:b/>
                <w:bCs/>
                <w:color w:val="FFFFFF" w:themeColor="background1"/>
                <w:sz w:val="22"/>
                <w:szCs w:val="22"/>
              </w:rPr>
              <w:t>LLEGADA</w:t>
            </w:r>
          </w:p>
        </w:tc>
      </w:tr>
      <w:tr w:rsidR="5B76B830" w14:paraId="360CD5F8" w14:textId="77777777" w:rsidTr="7F449706">
        <w:trPr>
          <w:trHeight w:val="300"/>
        </w:trPr>
        <w:tc>
          <w:tcPr>
            <w:tcW w:w="2115" w:type="dxa"/>
            <w:tcMar>
              <w:left w:w="105" w:type="dxa"/>
              <w:right w:w="105" w:type="dxa"/>
            </w:tcMar>
            <w:vAlign w:val="center"/>
          </w:tcPr>
          <w:p w14:paraId="68C171C5" w14:textId="045212B7"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TK 1297</w:t>
            </w:r>
          </w:p>
        </w:tc>
        <w:tc>
          <w:tcPr>
            <w:tcW w:w="1830" w:type="dxa"/>
            <w:tcMar>
              <w:left w:w="105" w:type="dxa"/>
              <w:right w:w="105" w:type="dxa"/>
            </w:tcMar>
            <w:vAlign w:val="center"/>
          </w:tcPr>
          <w:p w14:paraId="53C760D8" w14:textId="353F0BB9"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17/09/2025</w:t>
            </w:r>
          </w:p>
        </w:tc>
        <w:tc>
          <w:tcPr>
            <w:tcW w:w="840" w:type="dxa"/>
            <w:tcMar>
              <w:left w:w="105" w:type="dxa"/>
              <w:right w:w="105" w:type="dxa"/>
            </w:tcMar>
            <w:vAlign w:val="center"/>
          </w:tcPr>
          <w:p w14:paraId="153E7F92" w14:textId="0B1A3978"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w:t>
            </w:r>
          </w:p>
        </w:tc>
        <w:tc>
          <w:tcPr>
            <w:tcW w:w="990" w:type="dxa"/>
            <w:tcMar>
              <w:left w:w="105" w:type="dxa"/>
              <w:right w:w="105" w:type="dxa"/>
            </w:tcMar>
            <w:vAlign w:val="center"/>
          </w:tcPr>
          <w:p w14:paraId="71B1B9AB" w14:textId="06B902AA"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w:t>
            </w:r>
            <w:r w:rsidR="000840D6">
              <w:rPr>
                <w:rFonts w:ascii="Segoe UI" w:eastAsia="Segoe UI" w:hAnsi="Segoe UI" w:cs="Segoe UI"/>
                <w:color w:val="000000" w:themeColor="text1"/>
                <w:sz w:val="22"/>
                <w:szCs w:val="22"/>
              </w:rPr>
              <w:t>, 3, 6</w:t>
            </w:r>
          </w:p>
        </w:tc>
        <w:tc>
          <w:tcPr>
            <w:tcW w:w="810" w:type="dxa"/>
            <w:tcMar>
              <w:left w:w="105" w:type="dxa"/>
              <w:right w:w="105" w:type="dxa"/>
            </w:tcMar>
            <w:vAlign w:val="center"/>
          </w:tcPr>
          <w:p w14:paraId="670354B5" w14:textId="7E903744"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IST</w:t>
            </w:r>
          </w:p>
        </w:tc>
        <w:tc>
          <w:tcPr>
            <w:tcW w:w="810" w:type="dxa"/>
            <w:tcMar>
              <w:left w:w="105" w:type="dxa"/>
              <w:right w:w="105" w:type="dxa"/>
            </w:tcMar>
            <w:vAlign w:val="center"/>
          </w:tcPr>
          <w:p w14:paraId="3AE98011" w14:textId="7101C034"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06:55</w:t>
            </w:r>
          </w:p>
        </w:tc>
        <w:tc>
          <w:tcPr>
            <w:tcW w:w="844" w:type="dxa"/>
            <w:tcMar>
              <w:left w:w="105" w:type="dxa"/>
              <w:right w:w="105" w:type="dxa"/>
            </w:tcMar>
            <w:vAlign w:val="center"/>
          </w:tcPr>
          <w:p w14:paraId="5779932B" w14:textId="30F593AE"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10:45</w:t>
            </w:r>
          </w:p>
        </w:tc>
        <w:tc>
          <w:tcPr>
            <w:tcW w:w="836" w:type="dxa"/>
            <w:tcMar>
              <w:left w:w="105" w:type="dxa"/>
              <w:right w:w="105" w:type="dxa"/>
            </w:tcMar>
            <w:vAlign w:val="center"/>
          </w:tcPr>
          <w:p w14:paraId="53C822EA" w14:textId="0BDC727C"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SVQ</w:t>
            </w:r>
          </w:p>
        </w:tc>
      </w:tr>
      <w:tr w:rsidR="5B76B830" w14:paraId="3826466B" w14:textId="77777777" w:rsidTr="7F449706">
        <w:trPr>
          <w:trHeight w:val="300"/>
        </w:trPr>
        <w:tc>
          <w:tcPr>
            <w:tcW w:w="2115" w:type="dxa"/>
            <w:tcMar>
              <w:left w:w="105" w:type="dxa"/>
              <w:right w:w="105" w:type="dxa"/>
            </w:tcMar>
            <w:vAlign w:val="center"/>
          </w:tcPr>
          <w:p w14:paraId="02C595D7" w14:textId="615D1325"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TK 1298</w:t>
            </w:r>
          </w:p>
        </w:tc>
        <w:tc>
          <w:tcPr>
            <w:tcW w:w="1830" w:type="dxa"/>
            <w:tcMar>
              <w:left w:w="105" w:type="dxa"/>
              <w:right w:w="105" w:type="dxa"/>
            </w:tcMar>
            <w:vAlign w:val="center"/>
          </w:tcPr>
          <w:p w14:paraId="66B7718D" w14:textId="41E11717"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17/09/2025</w:t>
            </w:r>
          </w:p>
        </w:tc>
        <w:tc>
          <w:tcPr>
            <w:tcW w:w="840" w:type="dxa"/>
            <w:tcMar>
              <w:left w:w="105" w:type="dxa"/>
              <w:right w:w="105" w:type="dxa"/>
            </w:tcMar>
            <w:vAlign w:val="center"/>
          </w:tcPr>
          <w:p w14:paraId="7545C139" w14:textId="6BDDE410"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w:t>
            </w:r>
          </w:p>
        </w:tc>
        <w:tc>
          <w:tcPr>
            <w:tcW w:w="990" w:type="dxa"/>
            <w:tcMar>
              <w:left w:w="105" w:type="dxa"/>
              <w:right w:w="105" w:type="dxa"/>
            </w:tcMar>
            <w:vAlign w:val="center"/>
          </w:tcPr>
          <w:p w14:paraId="6A7D8A75" w14:textId="681FBCAD"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w:t>
            </w:r>
            <w:r w:rsidR="000840D6">
              <w:rPr>
                <w:rFonts w:ascii="Segoe UI" w:eastAsia="Segoe UI" w:hAnsi="Segoe UI" w:cs="Segoe UI"/>
                <w:color w:val="000000" w:themeColor="text1"/>
                <w:sz w:val="22"/>
                <w:szCs w:val="22"/>
              </w:rPr>
              <w:t>, 3, 6</w:t>
            </w:r>
          </w:p>
        </w:tc>
        <w:tc>
          <w:tcPr>
            <w:tcW w:w="810" w:type="dxa"/>
            <w:tcMar>
              <w:left w:w="105" w:type="dxa"/>
              <w:right w:w="105" w:type="dxa"/>
            </w:tcMar>
            <w:vAlign w:val="center"/>
          </w:tcPr>
          <w:p w14:paraId="7D613A4A" w14:textId="2761ECA2"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SVQ</w:t>
            </w:r>
          </w:p>
        </w:tc>
        <w:tc>
          <w:tcPr>
            <w:tcW w:w="810" w:type="dxa"/>
            <w:tcMar>
              <w:left w:w="105" w:type="dxa"/>
              <w:right w:w="105" w:type="dxa"/>
            </w:tcMar>
            <w:vAlign w:val="center"/>
          </w:tcPr>
          <w:p w14:paraId="733A8A37" w14:textId="497F2B30"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11:45</w:t>
            </w:r>
          </w:p>
        </w:tc>
        <w:tc>
          <w:tcPr>
            <w:tcW w:w="844" w:type="dxa"/>
            <w:tcMar>
              <w:left w:w="105" w:type="dxa"/>
              <w:right w:w="105" w:type="dxa"/>
            </w:tcMar>
            <w:vAlign w:val="center"/>
          </w:tcPr>
          <w:p w14:paraId="1EC3D6B6" w14:textId="4D7B4465"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17:15</w:t>
            </w:r>
          </w:p>
        </w:tc>
        <w:tc>
          <w:tcPr>
            <w:tcW w:w="836" w:type="dxa"/>
            <w:tcMar>
              <w:left w:w="105" w:type="dxa"/>
              <w:right w:w="105" w:type="dxa"/>
            </w:tcMar>
            <w:vAlign w:val="center"/>
          </w:tcPr>
          <w:p w14:paraId="48B7F9F8" w14:textId="2E1A725B"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IST</w:t>
            </w:r>
          </w:p>
        </w:tc>
      </w:tr>
      <w:tr w:rsidR="5B76B830" w14:paraId="660261D0" w14:textId="77777777" w:rsidTr="7F449706">
        <w:trPr>
          <w:trHeight w:val="300"/>
        </w:trPr>
        <w:tc>
          <w:tcPr>
            <w:tcW w:w="2115" w:type="dxa"/>
            <w:tcMar>
              <w:left w:w="105" w:type="dxa"/>
              <w:right w:w="105" w:type="dxa"/>
            </w:tcMar>
            <w:vAlign w:val="center"/>
          </w:tcPr>
          <w:p w14:paraId="7E7EF16E" w14:textId="69347204"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TK 1299</w:t>
            </w:r>
          </w:p>
        </w:tc>
        <w:tc>
          <w:tcPr>
            <w:tcW w:w="1830" w:type="dxa"/>
            <w:tcMar>
              <w:left w:w="105" w:type="dxa"/>
              <w:right w:w="105" w:type="dxa"/>
            </w:tcMar>
            <w:vAlign w:val="center"/>
          </w:tcPr>
          <w:p w14:paraId="15786CA3" w14:textId="46CEA25F"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18/09/2025</w:t>
            </w:r>
          </w:p>
        </w:tc>
        <w:tc>
          <w:tcPr>
            <w:tcW w:w="840" w:type="dxa"/>
            <w:tcMar>
              <w:left w:w="105" w:type="dxa"/>
              <w:right w:w="105" w:type="dxa"/>
            </w:tcMar>
            <w:vAlign w:val="center"/>
          </w:tcPr>
          <w:p w14:paraId="5335FE07" w14:textId="21CB9135"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w:t>
            </w:r>
          </w:p>
        </w:tc>
        <w:tc>
          <w:tcPr>
            <w:tcW w:w="990" w:type="dxa"/>
            <w:tcMar>
              <w:left w:w="105" w:type="dxa"/>
              <w:right w:w="105" w:type="dxa"/>
            </w:tcMar>
            <w:vAlign w:val="center"/>
          </w:tcPr>
          <w:p w14:paraId="1F3531EE" w14:textId="321025C5" w:rsidR="5B76B830" w:rsidRDefault="000840D6" w:rsidP="7F449706">
            <w:pPr>
              <w:spacing w:after="0"/>
              <w:jc w:val="both"/>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2, 4, 5, 7</w:t>
            </w:r>
          </w:p>
        </w:tc>
        <w:tc>
          <w:tcPr>
            <w:tcW w:w="810" w:type="dxa"/>
            <w:tcMar>
              <w:left w:w="105" w:type="dxa"/>
              <w:right w:w="105" w:type="dxa"/>
            </w:tcMar>
            <w:vAlign w:val="center"/>
          </w:tcPr>
          <w:p w14:paraId="1B6C7FF8" w14:textId="20D05B9C"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IST</w:t>
            </w:r>
          </w:p>
        </w:tc>
        <w:tc>
          <w:tcPr>
            <w:tcW w:w="810" w:type="dxa"/>
            <w:tcMar>
              <w:left w:w="105" w:type="dxa"/>
              <w:right w:w="105" w:type="dxa"/>
            </w:tcMar>
            <w:vAlign w:val="center"/>
          </w:tcPr>
          <w:p w14:paraId="02D267A2" w14:textId="4CB8E3EA"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13:50</w:t>
            </w:r>
          </w:p>
        </w:tc>
        <w:tc>
          <w:tcPr>
            <w:tcW w:w="844" w:type="dxa"/>
            <w:tcMar>
              <w:left w:w="105" w:type="dxa"/>
              <w:right w:w="105" w:type="dxa"/>
            </w:tcMar>
            <w:vAlign w:val="center"/>
          </w:tcPr>
          <w:p w14:paraId="57A78783" w14:textId="77E43945"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17:40</w:t>
            </w:r>
          </w:p>
        </w:tc>
        <w:tc>
          <w:tcPr>
            <w:tcW w:w="836" w:type="dxa"/>
            <w:tcMar>
              <w:left w:w="105" w:type="dxa"/>
              <w:right w:w="105" w:type="dxa"/>
            </w:tcMar>
            <w:vAlign w:val="center"/>
          </w:tcPr>
          <w:p w14:paraId="7B013409" w14:textId="27FCC036"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SVQ</w:t>
            </w:r>
          </w:p>
        </w:tc>
      </w:tr>
      <w:tr w:rsidR="5B76B830" w14:paraId="7F07A142" w14:textId="77777777" w:rsidTr="7F449706">
        <w:trPr>
          <w:trHeight w:val="300"/>
        </w:trPr>
        <w:tc>
          <w:tcPr>
            <w:tcW w:w="2115" w:type="dxa"/>
            <w:tcMar>
              <w:left w:w="105" w:type="dxa"/>
              <w:right w:w="105" w:type="dxa"/>
            </w:tcMar>
            <w:vAlign w:val="center"/>
          </w:tcPr>
          <w:p w14:paraId="56B5F5D7" w14:textId="447DFB23"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TK 1300</w:t>
            </w:r>
          </w:p>
        </w:tc>
        <w:tc>
          <w:tcPr>
            <w:tcW w:w="1830" w:type="dxa"/>
            <w:tcMar>
              <w:left w:w="105" w:type="dxa"/>
              <w:right w:w="105" w:type="dxa"/>
            </w:tcMar>
            <w:vAlign w:val="center"/>
          </w:tcPr>
          <w:p w14:paraId="41BF7AC3" w14:textId="0BDCDC6E"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18/09/2025</w:t>
            </w:r>
          </w:p>
        </w:tc>
        <w:tc>
          <w:tcPr>
            <w:tcW w:w="840" w:type="dxa"/>
            <w:tcMar>
              <w:left w:w="105" w:type="dxa"/>
              <w:right w:w="105" w:type="dxa"/>
            </w:tcMar>
            <w:vAlign w:val="center"/>
          </w:tcPr>
          <w:p w14:paraId="596BFD4F" w14:textId="7FF07693"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w:t>
            </w:r>
          </w:p>
        </w:tc>
        <w:tc>
          <w:tcPr>
            <w:tcW w:w="990" w:type="dxa"/>
            <w:tcMar>
              <w:left w:w="105" w:type="dxa"/>
              <w:right w:w="105" w:type="dxa"/>
            </w:tcMar>
            <w:vAlign w:val="center"/>
          </w:tcPr>
          <w:p w14:paraId="75AED31A" w14:textId="40B8B6FC" w:rsidR="5B76B830" w:rsidRDefault="000840D6" w:rsidP="7F449706">
            <w:pPr>
              <w:spacing w:after="0"/>
              <w:jc w:val="both"/>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2, 4, 5, 7</w:t>
            </w:r>
          </w:p>
        </w:tc>
        <w:tc>
          <w:tcPr>
            <w:tcW w:w="810" w:type="dxa"/>
            <w:tcMar>
              <w:left w:w="105" w:type="dxa"/>
              <w:right w:w="105" w:type="dxa"/>
            </w:tcMar>
            <w:vAlign w:val="center"/>
          </w:tcPr>
          <w:p w14:paraId="13129548" w14:textId="5C447156"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SVQ</w:t>
            </w:r>
          </w:p>
        </w:tc>
        <w:tc>
          <w:tcPr>
            <w:tcW w:w="810" w:type="dxa"/>
            <w:tcMar>
              <w:left w:w="105" w:type="dxa"/>
              <w:right w:w="105" w:type="dxa"/>
            </w:tcMar>
            <w:vAlign w:val="center"/>
          </w:tcPr>
          <w:p w14:paraId="772A86E1" w14:textId="10EE7F38"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18:40</w:t>
            </w:r>
          </w:p>
        </w:tc>
        <w:tc>
          <w:tcPr>
            <w:tcW w:w="844" w:type="dxa"/>
            <w:tcMar>
              <w:left w:w="105" w:type="dxa"/>
              <w:right w:w="105" w:type="dxa"/>
            </w:tcMar>
            <w:vAlign w:val="center"/>
          </w:tcPr>
          <w:p w14:paraId="74FE1788" w14:textId="0EC32970"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00:10</w:t>
            </w:r>
          </w:p>
        </w:tc>
        <w:tc>
          <w:tcPr>
            <w:tcW w:w="836" w:type="dxa"/>
            <w:tcMar>
              <w:left w:w="105" w:type="dxa"/>
              <w:right w:w="105" w:type="dxa"/>
            </w:tcMar>
            <w:vAlign w:val="center"/>
          </w:tcPr>
          <w:p w14:paraId="703FE5FC" w14:textId="38DC5BEA" w:rsidR="5B76B830" w:rsidRDefault="7DF54078" w:rsidP="7F449706">
            <w:pPr>
              <w:spacing w:after="0"/>
              <w:jc w:val="both"/>
              <w:rPr>
                <w:rFonts w:ascii="Segoe UI" w:eastAsia="Segoe UI" w:hAnsi="Segoe UI" w:cs="Segoe UI"/>
                <w:color w:val="000000" w:themeColor="text1"/>
                <w:sz w:val="22"/>
                <w:szCs w:val="22"/>
              </w:rPr>
            </w:pPr>
            <w:r w:rsidRPr="7F449706">
              <w:rPr>
                <w:rFonts w:ascii="Segoe UI" w:eastAsia="Segoe UI" w:hAnsi="Segoe UI" w:cs="Segoe UI"/>
                <w:color w:val="000000" w:themeColor="text1"/>
                <w:sz w:val="22"/>
                <w:szCs w:val="22"/>
              </w:rPr>
              <w:t>IST</w:t>
            </w:r>
          </w:p>
        </w:tc>
      </w:tr>
    </w:tbl>
    <w:p w14:paraId="04600E66" w14:textId="5202DA06" w:rsidR="5B76B830" w:rsidRPr="000840D6" w:rsidRDefault="4C99F8AF" w:rsidP="7F449706">
      <w:pPr>
        <w:spacing w:after="0"/>
        <w:jc w:val="both"/>
        <w:rPr>
          <w:rFonts w:ascii="Times New Roman" w:eastAsia="Times New Roman" w:hAnsi="Times New Roman" w:cs="Times New Roman"/>
          <w:b/>
          <w:bCs/>
          <w:sz w:val="20"/>
          <w:szCs w:val="20"/>
        </w:rPr>
      </w:pPr>
      <w:r w:rsidRPr="7F449706">
        <w:rPr>
          <w:rFonts w:ascii="Times New Roman" w:eastAsia="Times New Roman" w:hAnsi="Times New Roman" w:cs="Times New Roman"/>
          <w:b/>
          <w:bCs/>
          <w:sz w:val="20"/>
          <w:szCs w:val="20"/>
        </w:rPr>
        <w:t xml:space="preserve">Todas las horas están en hora local. </w:t>
      </w:r>
    </w:p>
    <w:p w14:paraId="394FF8B5" w14:textId="5575049B" w:rsidR="5B76B830" w:rsidRPr="000840D6" w:rsidRDefault="4C99F8AF" w:rsidP="7F449706">
      <w:pPr>
        <w:spacing w:after="0"/>
        <w:jc w:val="both"/>
        <w:rPr>
          <w:rFonts w:ascii="Times New Roman" w:eastAsia="Times New Roman" w:hAnsi="Times New Roman" w:cs="Times New Roman"/>
          <w:b/>
          <w:bCs/>
          <w:sz w:val="20"/>
          <w:szCs w:val="20"/>
        </w:rPr>
      </w:pPr>
      <w:r w:rsidRPr="7F449706">
        <w:rPr>
          <w:rFonts w:ascii="Times New Roman" w:eastAsia="Times New Roman" w:hAnsi="Times New Roman" w:cs="Times New Roman"/>
          <w:b/>
          <w:bCs/>
          <w:sz w:val="20"/>
          <w:szCs w:val="20"/>
        </w:rPr>
        <w:t>IST – Estambul / SVQ – Sevilla</w:t>
      </w:r>
    </w:p>
    <w:p w14:paraId="7883359B" w14:textId="20650453" w:rsidR="00A63CA6" w:rsidRPr="000840D6" w:rsidRDefault="02458949" w:rsidP="6A9992B4">
      <w:pPr>
        <w:spacing w:before="240" w:after="240"/>
        <w:jc w:val="both"/>
        <w:rPr>
          <w:rFonts w:ascii="Times New Roman" w:eastAsia="Times New Roman" w:hAnsi="Times New Roman" w:cs="Times New Roman"/>
        </w:rPr>
      </w:pPr>
      <w:r w:rsidRPr="7F449706">
        <w:rPr>
          <w:rFonts w:ascii="Times New Roman" w:eastAsia="Times New Roman" w:hAnsi="Times New Roman" w:cs="Times New Roman"/>
        </w:rPr>
        <w:t>Los boletos para la ruta Estambul–Sevilla ya están disponibles para su compra, a partir de 179 USD ida y vuelta. Las tarifas están basadas en los precios del sitio web oficial de Turkish Airlines y pueden variar en oficinas de ventas y agencias.</w:t>
      </w:r>
    </w:p>
    <w:p w14:paraId="2C078E63" w14:textId="008D1681" w:rsidR="00A63CA6" w:rsidRPr="000840D6" w:rsidRDefault="02458949" w:rsidP="6A9992B4">
      <w:pPr>
        <w:spacing w:before="240" w:after="240"/>
        <w:jc w:val="both"/>
        <w:rPr>
          <w:rFonts w:ascii="Times New Roman" w:eastAsia="Times New Roman" w:hAnsi="Times New Roman" w:cs="Times New Roman"/>
        </w:rPr>
      </w:pPr>
      <w:r w:rsidRPr="7F449706">
        <w:rPr>
          <w:rFonts w:ascii="Times New Roman" w:eastAsia="Times New Roman" w:hAnsi="Times New Roman" w:cs="Times New Roman"/>
        </w:rPr>
        <w:lastRenderedPageBreak/>
        <w:t xml:space="preserve">Para más información sobre Turkish Airlines y sus horarios de vuelo, por favor visita </w:t>
      </w:r>
      <w:hyperlink r:id="rId9">
        <w:r w:rsidRPr="7F449706">
          <w:rPr>
            <w:rStyle w:val="Hyperlink"/>
            <w:rFonts w:ascii="Times New Roman" w:eastAsia="Times New Roman" w:hAnsi="Times New Roman" w:cs="Times New Roman"/>
          </w:rPr>
          <w:t>www.turkishairlines.com</w:t>
        </w:r>
      </w:hyperlink>
      <w:r w:rsidRPr="7F449706">
        <w:rPr>
          <w:rFonts w:ascii="Times New Roman" w:eastAsia="Times New Roman" w:hAnsi="Times New Roman" w:cs="Times New Roman"/>
        </w:rPr>
        <w:t>, llama al 444 0 849 o contacta cualquier oficina de ventas de Turkish Airlines.</w:t>
      </w:r>
    </w:p>
    <w:p w14:paraId="4377C8D1" w14:textId="60D3E21A" w:rsidR="7F449706" w:rsidRDefault="7F449706" w:rsidP="7F449706">
      <w:pPr>
        <w:spacing w:before="240" w:after="240"/>
        <w:jc w:val="both"/>
        <w:rPr>
          <w:rFonts w:ascii="Times New Roman" w:eastAsia="Times New Roman" w:hAnsi="Times New Roman" w:cs="Times New Roman"/>
        </w:rPr>
      </w:pPr>
    </w:p>
    <w:p w14:paraId="455A660B" w14:textId="18E84840" w:rsidR="20D6C781" w:rsidRPr="000840D6" w:rsidRDefault="20D6C781" w:rsidP="7F449706">
      <w:pPr>
        <w:spacing w:before="240" w:after="240"/>
        <w:jc w:val="both"/>
        <w:rPr>
          <w:rFonts w:ascii="Book Antiqua" w:eastAsia="Book Antiqua" w:hAnsi="Book Antiqua" w:cs="Book Antiqua"/>
          <w:color w:val="000000" w:themeColor="text1"/>
          <w:sz w:val="18"/>
          <w:szCs w:val="18"/>
          <w:lang w:val="en-US"/>
        </w:rPr>
      </w:pPr>
      <w:r w:rsidRPr="7F449706">
        <w:rPr>
          <w:rFonts w:ascii="Book Antiqua" w:eastAsia="Book Antiqua" w:hAnsi="Book Antiqua" w:cs="Book Antiqua"/>
          <w:b/>
          <w:bCs/>
          <w:color w:val="000000" w:themeColor="text1"/>
          <w:sz w:val="18"/>
          <w:szCs w:val="18"/>
          <w:u w:val="single"/>
          <w:lang w:val="en-GB"/>
        </w:rPr>
        <w:t>About Turkish Airlines:</w:t>
      </w:r>
    </w:p>
    <w:p w14:paraId="014B1F71" w14:textId="7D768A9A" w:rsidR="20D6C781" w:rsidRPr="000840D6" w:rsidRDefault="20D6C781" w:rsidP="7F449706">
      <w:pPr>
        <w:spacing w:before="240" w:after="240"/>
        <w:jc w:val="both"/>
        <w:rPr>
          <w:rFonts w:ascii="Book Antiqua" w:eastAsia="Book Antiqua" w:hAnsi="Book Antiqua" w:cs="Book Antiqua"/>
          <w:color w:val="000000" w:themeColor="text1"/>
          <w:sz w:val="18"/>
          <w:szCs w:val="18"/>
          <w:lang w:val="en-US"/>
        </w:rPr>
      </w:pPr>
      <w:r w:rsidRPr="7F449706">
        <w:rPr>
          <w:rFonts w:ascii="Book Antiqua" w:eastAsia="Book Antiqua" w:hAnsi="Book Antiqua" w:cs="Book Antiqua"/>
          <w:color w:val="000000" w:themeColor="text1"/>
          <w:sz w:val="18"/>
          <w:szCs w:val="18"/>
          <w:lang w:val="en-GB"/>
        </w:rPr>
        <w:t xml:space="preserve">Established in 1933 with a fleet of five aircraft, Star Alliance member Turkish Airlines has a fleet of 480 (passenger and cargo) aircraft flying to 352 worldwide destinations as 299 international and 53 domestics in 131 countries. More information about Turkish Airlines can be found on its official website </w:t>
      </w:r>
      <w:hyperlink r:id="rId10">
        <w:r w:rsidRPr="7F449706">
          <w:rPr>
            <w:rStyle w:val="Hyperlink"/>
            <w:rFonts w:ascii="Book Antiqua" w:eastAsia="Book Antiqua" w:hAnsi="Book Antiqua" w:cs="Book Antiqua"/>
            <w:sz w:val="18"/>
            <w:szCs w:val="18"/>
            <w:lang w:val="en-GB"/>
          </w:rPr>
          <w:t>www.turkishairlines.com</w:t>
        </w:r>
      </w:hyperlink>
      <w:r w:rsidRPr="7F449706">
        <w:rPr>
          <w:rFonts w:ascii="Book Antiqua" w:eastAsia="Book Antiqua" w:hAnsi="Book Antiqua" w:cs="Book Antiqua"/>
          <w:color w:val="000000" w:themeColor="text1"/>
          <w:sz w:val="18"/>
          <w:szCs w:val="18"/>
          <w:lang w:val="en-GB"/>
        </w:rPr>
        <w:t xml:space="preserve"> or its social media accounts on </w:t>
      </w:r>
      <w:r w:rsidRPr="7F449706">
        <w:rPr>
          <w:rFonts w:ascii="Book Antiqua" w:eastAsia="Book Antiqua" w:hAnsi="Book Antiqua" w:cs="Book Antiqua"/>
          <w:color w:val="000000" w:themeColor="text1"/>
          <w:sz w:val="18"/>
          <w:szCs w:val="18"/>
          <w:lang w:val="tr"/>
        </w:rPr>
        <w:t xml:space="preserve">veya </w:t>
      </w:r>
      <w:r w:rsidR="00CB2297">
        <w:fldChar w:fldCharType="begin"/>
      </w:r>
      <w:r w:rsidR="00CB2297" w:rsidRPr="000840D6">
        <w:rPr>
          <w:lang w:val="en-US"/>
        </w:rPr>
        <w:instrText xml:space="preserve"> HYPERLINK "https://www.facebook.com/turkishairlines" \h </w:instrText>
      </w:r>
      <w:r w:rsidR="00CB2297">
        <w:fldChar w:fldCharType="separate"/>
      </w:r>
      <w:r w:rsidRPr="7F449706">
        <w:rPr>
          <w:rStyle w:val="Hyperlink"/>
          <w:rFonts w:ascii="Book Antiqua" w:eastAsia="Book Antiqua" w:hAnsi="Book Antiqua" w:cs="Book Antiqua"/>
          <w:sz w:val="18"/>
          <w:szCs w:val="18"/>
          <w:lang w:val="tr"/>
        </w:rPr>
        <w:t>Facebook</w:t>
      </w:r>
      <w:r w:rsidR="00CB2297">
        <w:rPr>
          <w:rStyle w:val="Hyperlink"/>
          <w:rFonts w:ascii="Book Antiqua" w:eastAsia="Book Antiqua" w:hAnsi="Book Antiqua" w:cs="Book Antiqua"/>
          <w:sz w:val="18"/>
          <w:szCs w:val="18"/>
          <w:lang w:val="tr"/>
        </w:rPr>
        <w:fldChar w:fldCharType="end"/>
      </w:r>
      <w:r w:rsidRPr="7F449706">
        <w:rPr>
          <w:rFonts w:ascii="Book Antiqua" w:eastAsia="Book Antiqua" w:hAnsi="Book Antiqua" w:cs="Book Antiqua"/>
          <w:color w:val="000000" w:themeColor="text1"/>
          <w:sz w:val="18"/>
          <w:szCs w:val="18"/>
          <w:lang w:val="tr"/>
        </w:rPr>
        <w:t xml:space="preserve">, </w:t>
      </w:r>
      <w:hyperlink r:id="rId11">
        <w:r w:rsidRPr="7F449706">
          <w:rPr>
            <w:rStyle w:val="Hyperlink"/>
            <w:rFonts w:ascii="Book Antiqua" w:eastAsia="Book Antiqua" w:hAnsi="Book Antiqua" w:cs="Book Antiqua"/>
            <w:sz w:val="18"/>
            <w:szCs w:val="18"/>
            <w:lang w:val="tr"/>
          </w:rPr>
          <w:t>X</w:t>
        </w:r>
      </w:hyperlink>
      <w:r w:rsidRPr="7F449706">
        <w:rPr>
          <w:rFonts w:ascii="Book Antiqua" w:eastAsia="Book Antiqua" w:hAnsi="Book Antiqua" w:cs="Book Antiqua"/>
          <w:color w:val="000000" w:themeColor="text1"/>
          <w:sz w:val="18"/>
          <w:szCs w:val="18"/>
          <w:lang w:val="tr"/>
        </w:rPr>
        <w:t xml:space="preserve">, </w:t>
      </w:r>
      <w:hyperlink r:id="rId12">
        <w:r w:rsidRPr="7F449706">
          <w:rPr>
            <w:rStyle w:val="Hyperlink"/>
            <w:rFonts w:ascii="Book Antiqua" w:eastAsia="Book Antiqua" w:hAnsi="Book Antiqua" w:cs="Book Antiqua"/>
            <w:sz w:val="18"/>
            <w:szCs w:val="18"/>
            <w:lang w:val="tr"/>
          </w:rPr>
          <w:t>Youtube</w:t>
        </w:r>
      </w:hyperlink>
      <w:r w:rsidRPr="7F449706">
        <w:rPr>
          <w:rFonts w:ascii="Book Antiqua" w:eastAsia="Book Antiqua" w:hAnsi="Book Antiqua" w:cs="Book Antiqua"/>
          <w:color w:val="000000" w:themeColor="text1"/>
          <w:sz w:val="18"/>
          <w:szCs w:val="18"/>
          <w:lang w:val="tr"/>
        </w:rPr>
        <w:t xml:space="preserve">, </w:t>
      </w:r>
      <w:hyperlink r:id="rId13">
        <w:r w:rsidRPr="7F449706">
          <w:rPr>
            <w:rStyle w:val="Hyperlink"/>
            <w:rFonts w:ascii="Book Antiqua" w:eastAsia="Book Antiqua" w:hAnsi="Book Antiqua" w:cs="Book Antiqua"/>
            <w:sz w:val="18"/>
            <w:szCs w:val="18"/>
            <w:lang w:val="tr"/>
          </w:rPr>
          <w:t>Linkedin</w:t>
        </w:r>
      </w:hyperlink>
      <w:r w:rsidRPr="7F449706">
        <w:rPr>
          <w:rFonts w:ascii="Book Antiqua" w:eastAsia="Book Antiqua" w:hAnsi="Book Antiqua" w:cs="Book Antiqua"/>
          <w:color w:val="000000" w:themeColor="text1"/>
          <w:sz w:val="18"/>
          <w:szCs w:val="18"/>
          <w:lang w:val="tr"/>
        </w:rPr>
        <w:t xml:space="preserve"> ve </w:t>
      </w:r>
      <w:hyperlink r:id="rId14">
        <w:r w:rsidRPr="7F449706">
          <w:rPr>
            <w:rStyle w:val="Hyperlink"/>
            <w:rFonts w:ascii="Book Antiqua" w:eastAsia="Book Antiqua" w:hAnsi="Book Antiqua" w:cs="Book Antiqua"/>
            <w:sz w:val="18"/>
            <w:szCs w:val="18"/>
            <w:lang w:val="tr"/>
          </w:rPr>
          <w:t>Instagram</w:t>
        </w:r>
      </w:hyperlink>
      <w:r w:rsidRPr="7F449706">
        <w:rPr>
          <w:rFonts w:ascii="Book Antiqua" w:eastAsia="Book Antiqua" w:hAnsi="Book Antiqua" w:cs="Book Antiqua"/>
          <w:color w:val="000000" w:themeColor="text1"/>
          <w:sz w:val="18"/>
          <w:szCs w:val="18"/>
          <w:lang w:val="en-GB"/>
        </w:rPr>
        <w:t xml:space="preserve">. </w:t>
      </w:r>
    </w:p>
    <w:p w14:paraId="41064AE3" w14:textId="7229E10A" w:rsidR="20D6C781" w:rsidRPr="000840D6" w:rsidRDefault="20D6C781" w:rsidP="7F449706">
      <w:pPr>
        <w:spacing w:before="240" w:after="240"/>
        <w:rPr>
          <w:rFonts w:ascii="Book Antiqua" w:eastAsia="Book Antiqua" w:hAnsi="Book Antiqua" w:cs="Book Antiqua"/>
          <w:color w:val="000000" w:themeColor="text1"/>
          <w:sz w:val="18"/>
          <w:szCs w:val="18"/>
          <w:lang w:val="en-US"/>
        </w:rPr>
      </w:pPr>
      <w:r w:rsidRPr="7F449706">
        <w:rPr>
          <w:rFonts w:ascii="Book Antiqua" w:eastAsia="Book Antiqua" w:hAnsi="Book Antiqua" w:cs="Book Antiqua"/>
          <w:b/>
          <w:bCs/>
          <w:color w:val="000000" w:themeColor="text1"/>
          <w:sz w:val="18"/>
          <w:szCs w:val="18"/>
          <w:u w:val="single"/>
          <w:lang w:val="en-GB"/>
        </w:rPr>
        <w:t>About Star Alliance:</w:t>
      </w:r>
    </w:p>
    <w:p w14:paraId="37A5D8C8" w14:textId="2F39B838" w:rsidR="20D6C781" w:rsidRPr="000840D6" w:rsidRDefault="20D6C781" w:rsidP="7F449706">
      <w:pPr>
        <w:spacing w:before="240" w:after="240"/>
        <w:rPr>
          <w:rFonts w:ascii="Book Antiqua" w:eastAsia="Book Antiqua" w:hAnsi="Book Antiqua" w:cs="Book Antiqua"/>
          <w:color w:val="000000" w:themeColor="text1"/>
          <w:sz w:val="18"/>
          <w:szCs w:val="18"/>
          <w:lang w:val="en-US"/>
        </w:rPr>
      </w:pPr>
      <w:r w:rsidRPr="7F449706">
        <w:rPr>
          <w:rFonts w:ascii="Book Antiqua" w:eastAsia="Book Antiqua" w:hAnsi="Book Antiqua" w:cs="Book Antiqua"/>
          <w:color w:val="000000" w:themeColor="text1"/>
          <w:sz w:val="18"/>
          <w:szCs w:val="18"/>
          <w:lang w:val="en-GB"/>
        </w:rPr>
        <w:t>The Star Alliance network was established in 1997 as the first truly global airline alliance, based on a customer value proposition of global reach, worldwide recognition, and seamless service. Since inception, it has offered the largest and most comprehensive airline network, with a focus on improving customer experience across the Alliance journey.</w:t>
      </w:r>
      <w:r w:rsidRPr="7F449706">
        <w:rPr>
          <w:rFonts w:ascii="Times New Roman" w:eastAsia="Times New Roman" w:hAnsi="Times New Roman" w:cs="Times New Roman"/>
          <w:color w:val="000000" w:themeColor="text1"/>
          <w:sz w:val="18"/>
          <w:szCs w:val="18"/>
          <w:lang w:val="en-GB"/>
        </w:rPr>
        <w:t xml:space="preserve"> </w:t>
      </w:r>
      <w:r w:rsidRPr="7F449706">
        <w:rPr>
          <w:rFonts w:ascii="Book Antiqua" w:eastAsia="Book Antiqua" w:hAnsi="Book Antiqua" w:cs="Book Antiqua"/>
          <w:color w:val="000000" w:themeColor="text1"/>
          <w:sz w:val="18"/>
          <w:szCs w:val="18"/>
          <w:lang w:val="en-GB"/>
        </w:rPr>
        <w:t xml:space="preserve">The member airlines are: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and United. Overall, the Star Alliance network currently offers more than 10,000 daily flights to almost 1,200 airports in 184 countries. Further connecting flights are offered by Star Alliance Connecting Partners </w:t>
      </w:r>
      <w:proofErr w:type="spellStart"/>
      <w:r w:rsidRPr="7F449706">
        <w:rPr>
          <w:rFonts w:ascii="Book Antiqua" w:eastAsia="Book Antiqua" w:hAnsi="Book Antiqua" w:cs="Book Antiqua"/>
          <w:color w:val="000000" w:themeColor="text1"/>
          <w:sz w:val="18"/>
          <w:szCs w:val="18"/>
          <w:lang w:val="en-GB"/>
        </w:rPr>
        <w:t>Juneyao</w:t>
      </w:r>
      <w:proofErr w:type="spellEnd"/>
      <w:r w:rsidRPr="7F449706">
        <w:rPr>
          <w:rFonts w:ascii="Book Antiqua" w:eastAsia="Book Antiqua" w:hAnsi="Book Antiqua" w:cs="Book Antiqua"/>
          <w:color w:val="000000" w:themeColor="text1"/>
          <w:sz w:val="18"/>
          <w:szCs w:val="18"/>
          <w:lang w:val="en-GB"/>
        </w:rPr>
        <w:t xml:space="preserve"> Airlines and THAI Smile Airways. </w:t>
      </w:r>
    </w:p>
    <w:p w14:paraId="6A6D9CEB" w14:textId="28E3BACA" w:rsidR="20D6C781" w:rsidRPr="000840D6" w:rsidRDefault="20D6C781" w:rsidP="7F449706">
      <w:pPr>
        <w:spacing w:before="240" w:after="240"/>
        <w:rPr>
          <w:rFonts w:ascii="Aptos" w:eastAsia="Aptos" w:hAnsi="Aptos" w:cs="Aptos"/>
          <w:color w:val="000000" w:themeColor="text1"/>
          <w:lang w:val="en-US"/>
        </w:rPr>
      </w:pPr>
      <w:r w:rsidRPr="7F449706">
        <w:rPr>
          <w:rFonts w:ascii="Book Antiqua" w:eastAsia="Book Antiqua" w:hAnsi="Book Antiqua" w:cs="Book Antiqua"/>
          <w:color w:val="000000" w:themeColor="text1"/>
          <w:sz w:val="18"/>
          <w:szCs w:val="18"/>
          <w:lang w:val="en-GB"/>
        </w:rPr>
        <w:t xml:space="preserve">Star Alliance Press Office: Tel: +65 8729 6691 Email: </w:t>
      </w:r>
      <w:hyperlink r:id="rId15">
        <w:r w:rsidRPr="7F449706">
          <w:rPr>
            <w:rStyle w:val="Hyperlink"/>
            <w:rFonts w:ascii="Book Antiqua" w:eastAsia="Book Antiqua" w:hAnsi="Book Antiqua" w:cs="Book Antiqua"/>
            <w:sz w:val="18"/>
            <w:szCs w:val="18"/>
            <w:lang w:val="en-GB"/>
          </w:rPr>
          <w:t>mediarelations@staralliance.com</w:t>
        </w:r>
      </w:hyperlink>
      <w:r w:rsidRPr="7F449706">
        <w:rPr>
          <w:rFonts w:ascii="Book Antiqua" w:eastAsia="Book Antiqua" w:hAnsi="Book Antiqua" w:cs="Book Antiqua"/>
          <w:color w:val="000000" w:themeColor="text1"/>
          <w:sz w:val="18"/>
          <w:szCs w:val="18"/>
          <w:lang w:val="en-GB"/>
        </w:rPr>
        <w:t xml:space="preserve"> Visit our </w:t>
      </w:r>
      <w:hyperlink r:id="rId16">
        <w:r w:rsidRPr="7F449706">
          <w:rPr>
            <w:rStyle w:val="Hyperlink"/>
            <w:rFonts w:ascii="Book Antiqua" w:eastAsia="Book Antiqua" w:hAnsi="Book Antiqua" w:cs="Book Antiqua"/>
            <w:sz w:val="18"/>
            <w:szCs w:val="18"/>
            <w:lang w:val="en-GB"/>
          </w:rPr>
          <w:t>website</w:t>
        </w:r>
      </w:hyperlink>
      <w:r w:rsidRPr="7F449706">
        <w:rPr>
          <w:rFonts w:ascii="Book Antiqua" w:eastAsia="Book Antiqua" w:hAnsi="Book Antiqua" w:cs="Book Antiqua"/>
          <w:color w:val="000000" w:themeColor="text1"/>
          <w:sz w:val="18"/>
          <w:szCs w:val="18"/>
          <w:lang w:val="en-GB"/>
        </w:rPr>
        <w:t xml:space="preserve"> or connect with us on social media:   </w:t>
      </w:r>
      <w:r>
        <w:rPr>
          <w:noProof/>
        </w:rPr>
        <w:drawing>
          <wp:inline distT="0" distB="0" distL="0" distR="0" wp14:anchorId="09BE614D" wp14:editId="641CB95A">
            <wp:extent cx="4457700" cy="171450"/>
            <wp:effectExtent l="0" t="0" r="0" b="0"/>
            <wp:docPr id="1596584123" name="Picture 1596584123"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457700" cy="171450"/>
                    </a:xfrm>
                    <a:prstGeom prst="rect">
                      <a:avLst/>
                    </a:prstGeom>
                  </pic:spPr>
                </pic:pic>
              </a:graphicData>
            </a:graphic>
          </wp:inline>
        </w:drawing>
      </w:r>
    </w:p>
    <w:sectPr w:rsidR="20D6C781" w:rsidRPr="000840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88BF" w14:textId="77777777" w:rsidR="00CB2297" w:rsidRDefault="00CB2297" w:rsidP="000840D6">
      <w:pPr>
        <w:spacing w:after="0" w:line="240" w:lineRule="auto"/>
      </w:pPr>
      <w:r>
        <w:separator/>
      </w:r>
    </w:p>
  </w:endnote>
  <w:endnote w:type="continuationSeparator" w:id="0">
    <w:p w14:paraId="1BD49AD9" w14:textId="77777777" w:rsidR="00CB2297" w:rsidRDefault="00CB2297" w:rsidP="0008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252A" w14:textId="77777777" w:rsidR="00CB2297" w:rsidRDefault="00CB2297" w:rsidP="000840D6">
      <w:pPr>
        <w:spacing w:after="0" w:line="240" w:lineRule="auto"/>
      </w:pPr>
      <w:r>
        <w:separator/>
      </w:r>
    </w:p>
  </w:footnote>
  <w:footnote w:type="continuationSeparator" w:id="0">
    <w:p w14:paraId="0E87BEEC" w14:textId="77777777" w:rsidR="00CB2297" w:rsidRDefault="00CB2297" w:rsidP="00084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46AB72"/>
    <w:rsid w:val="000840D6"/>
    <w:rsid w:val="00A63CA6"/>
    <w:rsid w:val="00CB2297"/>
    <w:rsid w:val="02458949"/>
    <w:rsid w:val="04A9297A"/>
    <w:rsid w:val="0746AB72"/>
    <w:rsid w:val="20D6C781"/>
    <w:rsid w:val="35FE53DA"/>
    <w:rsid w:val="4712A191"/>
    <w:rsid w:val="4C99F8AF"/>
    <w:rsid w:val="5B76B830"/>
    <w:rsid w:val="5EA34D2D"/>
    <w:rsid w:val="69EFE42B"/>
    <w:rsid w:val="6A9992B4"/>
    <w:rsid w:val="7BD4EE50"/>
    <w:rsid w:val="7DF54078"/>
    <w:rsid w:val="7F449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AB72"/>
  <w15:chartTrackingRefBased/>
  <w15:docId w15:val="{4008BD17-E7F1-439D-A48E-78C38BF4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F449706"/>
    <w:rPr>
      <w:lang w:val="es-MX"/>
    </w:rPr>
  </w:style>
  <w:style w:type="paragraph" w:styleId="Heading1">
    <w:name w:val="heading 1"/>
    <w:basedOn w:val="Normal"/>
    <w:next w:val="Normal"/>
    <w:link w:val="Heading1Char"/>
    <w:uiPriority w:val="9"/>
    <w:qFormat/>
    <w:rsid w:val="7F449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7F449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7F4497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7F4497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7F4497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7F449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7F449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7F44970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7F449706"/>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7F449706"/>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7F449706"/>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7F449706"/>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7F449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A9992B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turkish-air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youtube.com/user/TURKISHAIRLINE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starallianc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TurkishAirlines" TargetMode="External"/><Relationship Id="rId5" Type="http://schemas.openxmlformats.org/officeDocument/2006/relationships/settings" Target="settings.xml"/><Relationship Id="rId15" Type="http://schemas.openxmlformats.org/officeDocument/2006/relationships/hyperlink" Target="mailto:mediarelations@staralliance.com" TargetMode="External"/><Relationship Id="rId10" Type="http://schemas.openxmlformats.org/officeDocument/2006/relationships/hyperlink" Target="http://www.turkishairline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urkishairlines.com/" TargetMode="External"/><Relationship Id="rId14" Type="http://schemas.openxmlformats.org/officeDocument/2006/relationships/hyperlink" Target="http://www.instagram.com/turkishair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076E3-541F-4EC4-9490-DB2D39253521}">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5AC04276-90FC-48A3-A8CE-D4F3656CBE0D}">
  <ds:schemaRefs>
    <ds:schemaRef ds:uri="http://schemas.microsoft.com/sharepoint/v3/contenttype/forms"/>
  </ds:schemaRefs>
</ds:datastoreItem>
</file>

<file path=customXml/itemProps3.xml><?xml version="1.0" encoding="utf-8"?>
<ds:datastoreItem xmlns:ds="http://schemas.openxmlformats.org/officeDocument/2006/customXml" ds:itemID="{B1D08463-553A-4C79-93F1-0AC58FDDD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DANIEL REYES ALVAREZ (Satis Bsk.(2.Bolge) (Meksika Md.) - Pazarlama Temsilci Yardimcisi(Yd))</cp:lastModifiedBy>
  <cp:revision>2</cp:revision>
  <dcterms:created xsi:type="dcterms:W3CDTF">2025-05-08T15:09:00Z</dcterms:created>
  <dcterms:modified xsi:type="dcterms:W3CDTF">2025-05-08T16:22:00Z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